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74" w:lineRule="auto"/>
        <w:ind w:left="175" w:firstLine="0"/>
        <w:rPr>
          <w:rFonts w:ascii="Calibri" w:cs="Calibri" w:eastAsia="Calibri" w:hAnsi="Calibri"/>
          <w:b w:val="1"/>
        </w:rPr>
      </w:pPr>
      <w:r w:rsidDel="00000000" w:rsidR="00000000" w:rsidRPr="00000000">
        <w:rPr>
          <w:rFonts w:ascii="Calibri" w:cs="Calibri" w:eastAsia="Calibri" w:hAnsi="Calibri"/>
          <w:b w:val="1"/>
          <w:u w:val="single"/>
          <w:rtl w:val="0"/>
        </w:rPr>
        <w:t xml:space="preserve">Allegato A</w:t>
      </w:r>
      <w:r w:rsidDel="00000000" w:rsidR="00000000" w:rsidRPr="00000000">
        <w:rPr>
          <w:rtl w:val="0"/>
        </w:rPr>
      </w:r>
    </w:p>
    <w:p w:rsidR="00000000" w:rsidDel="00000000" w:rsidP="00000000" w:rsidRDefault="00000000" w:rsidRPr="00000000" w14:paraId="00000002">
      <w:pPr>
        <w:pStyle w:val="Heading1"/>
        <w:spacing w:before="78" w:lineRule="auto"/>
        <w:ind w:right="473" w:firstLine="17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pStyle w:val="Heading1"/>
        <w:spacing w:before="78" w:lineRule="auto"/>
        <w:ind w:right="473" w:firstLine="175"/>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DOMANDA DI PARTECIPAZIONE ALL’AVVISO PER L'ACCESSO AL FONDO DESTINATO AGLI                -</w:t>
      </w:r>
      <w:r w:rsidDel="00000000" w:rsidR="00000000" w:rsidRPr="00000000">
        <w:rPr>
          <w:rFonts w:ascii="Calibri" w:cs="Calibri" w:eastAsia="Calibri" w:hAnsi="Calibri"/>
          <w:color w:val="ffffff"/>
          <w:sz w:val="22"/>
          <w:szCs w:val="22"/>
          <w:rtl w:val="0"/>
        </w:rPr>
        <w:t xml:space="preserve">--------</w:t>
      </w:r>
      <w:r w:rsidDel="00000000" w:rsidR="00000000" w:rsidRPr="00000000">
        <w:rPr>
          <w:rFonts w:ascii="Calibri" w:cs="Calibri" w:eastAsia="Calibri" w:hAnsi="Calibri"/>
          <w:sz w:val="22"/>
          <w:szCs w:val="22"/>
          <w:rtl w:val="0"/>
        </w:rPr>
        <w:t xml:space="preserve">INQUILINI MOROSI INCOLPEVOLI. ANNUALITA' 2024.</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ind w:right="473"/>
        <w:jc w:val="right"/>
        <w:rPr>
          <w:rFonts w:ascii="Calibri" w:cs="Calibri" w:eastAsia="Calibri" w:hAnsi="Calibri"/>
          <w:b w:val="1"/>
        </w:rPr>
      </w:pPr>
      <w:r w:rsidDel="00000000" w:rsidR="00000000" w:rsidRPr="00000000">
        <w:rPr>
          <w:rFonts w:ascii="Calibri" w:cs="Calibri" w:eastAsia="Calibri" w:hAnsi="Calibri"/>
          <w:b w:val="1"/>
          <w:rtl w:val="0"/>
        </w:rPr>
        <w:t xml:space="preserve">Al Comune di Sant’Antimo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9639.0" w:type="dxa"/>
        <w:jc w:val="left"/>
        <w:tblInd w:w="-5.0" w:type="dxa"/>
        <w:tblBorders>
          <w:top w:color="8da9da" w:space="0" w:sz="4" w:val="single"/>
          <w:left w:color="8da9da" w:space="0" w:sz="4" w:val="single"/>
          <w:bottom w:color="8da9da" w:space="0" w:sz="4" w:val="single"/>
          <w:right w:color="8da9da" w:space="0" w:sz="4" w:val="single"/>
          <w:insideH w:color="8da9da" w:space="0" w:sz="4" w:val="single"/>
          <w:insideV w:color="8da9da" w:space="0" w:sz="4" w:val="single"/>
        </w:tblBorders>
        <w:tblLayout w:type="fixed"/>
        <w:tblLook w:val="0000"/>
      </w:tblPr>
      <w:tblGrid>
        <w:gridCol w:w="1843"/>
        <w:gridCol w:w="142"/>
        <w:gridCol w:w="3943"/>
        <w:gridCol w:w="3711"/>
        <w:tblGridChange w:id="0">
          <w:tblGrid>
            <w:gridCol w:w="1843"/>
            <w:gridCol w:w="142"/>
            <w:gridCol w:w="3943"/>
            <w:gridCol w:w="3711"/>
          </w:tblGrid>
        </w:tblGridChange>
      </w:tblGrid>
      <w:tr>
        <w:trPr>
          <w:cantSplit w:val="0"/>
          <w:trHeight w:val="232" w:hRule="atLeast"/>
          <w:tblHeader w:val="0"/>
        </w:trPr>
        <w:tc>
          <w:tcPr>
            <w:gridSpan w:val="4"/>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sottoscritto / la sottoscritta:</w:t>
            </w:r>
          </w:p>
        </w:tc>
      </w:tr>
      <w:tr>
        <w:trPr>
          <w:cantSplit w:val="0"/>
          <w:trHeight w:val="462"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0" w:right="144"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Cognome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0" w:right="144"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1" w:lineRule="auto"/>
              <w:ind w:left="0" w:right="144"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Nome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1" w:lineRule="auto"/>
              <w:ind w:left="0" w:right="144"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C.F.</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44"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Nato\a 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44"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44"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Il</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1" w:lineRule="auto"/>
              <w:ind w:left="0" w:right="144"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Residente 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1" w:lineRule="auto"/>
              <w:ind w:left="0" w:right="144"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Indirizzo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1" w:lineRule="auto"/>
              <w:ind w:left="0" w:right="144"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telefono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144"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e-mail</w:t>
            </w:r>
          </w:p>
        </w:tc>
        <w:tc>
          <w:tcPr>
            <w:gridSpan w:val="3"/>
            <w:shd w:fill="d8e1f2"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1" w:hRule="atLeast"/>
          <w:tblHeader w:val="0"/>
        </w:trPr>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2" w:hRule="atLeast"/>
          <w:tblHeader w:val="0"/>
        </w:trPr>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3"/>
            <w:shd w:fill="d8e1f2"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2" w:hRule="atLeast"/>
          <w:tblHeader w:val="0"/>
        </w:trPr>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2" w:hRule="atLeast"/>
          <w:tblHeader w:val="0"/>
        </w:trPr>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3"/>
            <w:shd w:fill="d8e1f2"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1" w:hRule="atLeast"/>
          <w:tblHeader w:val="0"/>
        </w:trPr>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2" w:hRule="atLeast"/>
          <w:tblHeader w:val="0"/>
        </w:trPr>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3"/>
            <w:shd w:fill="d8e1f2"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2" w:hRule="atLeast"/>
          <w:tblHeader w:val="0"/>
        </w:trPr>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1"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3"/>
            <w:shd w:fill="d8e1f2"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1" w:hRule="atLeast"/>
          <w:tblHeader w:val="0"/>
        </w:trPr>
        <w:tc>
          <w:tcPr>
            <w:gridSpan w:val="4"/>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qualità di intestatario del contratto di locazione </w:t>
            </w:r>
          </w:p>
        </w:tc>
      </w:tr>
      <w:tr>
        <w:trPr>
          <w:cantSplit w:val="0"/>
          <w:trHeight w:val="461" w:hRule="atLeast"/>
          <w:tblHeader w:val="0"/>
        </w:trPr>
        <w:tc>
          <w:tcPr>
            <w:gridSpan w:val="2"/>
            <w:vMerge w:val="restart"/>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1" w:lineRule="auto"/>
              <w:ind w:left="723" w:right="74" w:hanging="284"/>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Stipulato in data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1" w:lineRule="auto"/>
              <w:ind w:left="0" w:right="74"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della durata di anni</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 civico</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 w:firstLine="0"/>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C.A.P.</w:t>
            </w:r>
          </w:p>
        </w:tc>
        <w:tc>
          <w:tcPr>
            <w:gridSpan w:val="2"/>
            <w:shd w:fill="d8e1f2"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2" w:hRule="atLeast"/>
          <w:tblHeader w:val="0"/>
        </w:trPr>
        <w:tc>
          <w:tcPr>
            <w:gridSpan w:val="2"/>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1" w:hRule="atLeast"/>
          <w:tblHeader w:val="0"/>
        </w:trPr>
        <w:tc>
          <w:tcPr>
            <w:gridSpan w:val="2"/>
            <w:vMerge w:val="continue"/>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shd w:fill="d8e1f2"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2" w:hRule="atLeast"/>
          <w:tblHeader w:val="0"/>
        </w:trPr>
        <w:tc>
          <w:tcPr>
            <w:gridSpan w:val="2"/>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7" w:hRule="atLeast"/>
          <w:tblHeader w:val="0"/>
        </w:trPr>
        <w:tc>
          <w:tcPr>
            <w:gridSpan w:val="4"/>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Estremi di registrazione del contratto</w:t>
            </w:r>
          </w:p>
        </w:tc>
      </w:tr>
      <w:tr>
        <w:trPr>
          <w:cantSplit w:val="0"/>
          <w:trHeight w:val="462" w:hRule="atLeast"/>
          <w:tblHeader w:val="0"/>
        </w:trPr>
        <w:tc>
          <w:tcPr>
            <w:gridSpan w:val="2"/>
            <w:vMerge w:val="restart"/>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472" w:lineRule="auto"/>
              <w:ind w:left="751"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Ag. Entrate di Numero / del</w:t>
            </w:r>
          </w:p>
        </w:tc>
        <w:tc>
          <w:tcPr>
            <w:gridSpan w:val="2"/>
            <w:shd w:fill="d8e1f2"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1" w:hRule="atLeast"/>
          <w:tblHeader w:val="0"/>
        </w:trPr>
        <w:tc>
          <w:tcPr>
            <w:gridSpan w:val="2"/>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pStyle w:val="Heading1"/>
        <w:ind w:left="3517" w:right="3824"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47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 sensi e per gli effetti di quanto previsto agli art. 46 e 47 del d.p.r. 28/12/2000 n. 445, consapevole                                         della decadenza dal beneficio e delle responsabilità penali previste dagli artt. 75 e 76 del medesimo</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D.P.R. n. 445/2000 nel caso di dichiarazione non veritiera e falsità negli atti, quanto segue:</w:t>
      </w:r>
    </w:p>
    <w:p w:rsidR="00000000" w:rsidDel="00000000" w:rsidP="00000000" w:rsidRDefault="00000000" w:rsidRPr="00000000" w14:paraId="0000006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23" w:line="240" w:lineRule="auto"/>
        <w:ind w:left="896" w:right="0" w:hanging="361"/>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cittadino/a italiano/a</w:t>
      </w:r>
    </w:p>
    <w:p w:rsidR="00000000" w:rsidDel="00000000" w:rsidP="00000000" w:rsidRDefault="00000000" w:rsidRPr="00000000" w14:paraId="0000006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19" w:line="240" w:lineRule="auto"/>
        <w:ind w:left="896" w:right="0" w:hanging="361"/>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cittadino/a di uno Stato appartenente all'Unione Europea</w:t>
      </w:r>
    </w:p>
    <w:p w:rsidR="00000000" w:rsidDel="00000000" w:rsidP="00000000" w:rsidRDefault="00000000" w:rsidRPr="00000000" w14:paraId="0000006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21" w:line="240" w:lineRule="auto"/>
        <w:ind w:left="896" w:right="493"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cittadino/a di uno Stato non appartenente all'Unione Europea in possesso di permesso di soggiorno</w:t>
      </w:r>
    </w:p>
    <w:p w:rsidR="00000000" w:rsidDel="00000000" w:rsidP="00000000" w:rsidRDefault="00000000" w:rsidRPr="00000000" w14:paraId="00000065">
      <w:pPr>
        <w:pStyle w:val="Heading1"/>
        <w:ind w:left="3517" w:right="3764"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pStyle w:val="Heading1"/>
        <w:ind w:left="3517" w:right="3764"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 inoltre di:</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(dichiarazioni obbligatorie barrare con una X)</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980"/>
        </w:tabs>
        <w:spacing w:after="0" w:before="0" w:line="240" w:lineRule="auto"/>
        <w:ind w:left="980" w:right="495"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avere un reddito ISE non superiore ad euro 35.000,00 o un reddito derivante da regolare attività lavorativa con un valore ISEE non superiore ad euro 26.000,00;</w:t>
      </w:r>
    </w:p>
    <w:p w:rsidR="00000000" w:rsidDel="00000000" w:rsidP="00000000" w:rsidRDefault="00000000" w:rsidRPr="00000000" w14:paraId="0000006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980"/>
        </w:tabs>
        <w:spacing w:after="0" w:before="19" w:line="240" w:lineRule="auto"/>
        <w:ind w:left="980" w:right="496"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essere destinatario di un atto di intimazione di sfratto per morosità, con citazione per la convalida;</w:t>
      </w:r>
    </w:p>
    <w:p w:rsidR="00000000" w:rsidDel="00000000" w:rsidP="00000000" w:rsidRDefault="00000000" w:rsidRPr="00000000" w14:paraId="0000006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980"/>
        </w:tabs>
        <w:spacing w:after="0" w:before="21" w:line="240" w:lineRule="auto"/>
        <w:ind w:left="980" w:right="491"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essere titolare di un contratto di locazione per uso abitativo, regolarmente registrato, relativo ad un immobile non di edilizia residenziale pubblica (sono esclusi gli immobili appartenenti alle categorie A1, A8 e A9);</w:t>
      </w:r>
    </w:p>
    <w:p w:rsidR="00000000" w:rsidDel="00000000" w:rsidP="00000000" w:rsidRDefault="00000000" w:rsidRPr="00000000" w14:paraId="0000006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980"/>
        </w:tabs>
        <w:spacing w:after="0" w:before="20" w:line="240" w:lineRule="auto"/>
        <w:ind w:left="98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essere residente da almeno un anno, nell’alloggio oggetto della procedura di rilascio;</w:t>
      </w:r>
    </w:p>
    <w:p w:rsidR="00000000" w:rsidDel="00000000" w:rsidP="00000000" w:rsidRDefault="00000000" w:rsidRPr="00000000" w14:paraId="0000006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980"/>
        </w:tabs>
        <w:spacing w:after="0" w:before="22" w:line="240" w:lineRule="auto"/>
        <w:ind w:left="980" w:right="499"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nessun componente del proprio nucleo familiare è titolare di diritto di proprietà, usufrutto, uso o abitazione nella Provincia di residenza di altro immobile fruibile ed adeguato alle esigenze del proprio nucleo familiare.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pStyle w:val="Heading1"/>
        <w:ind w:left="3517" w:right="3824"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COMUNICA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tabs>
          <w:tab w:val="left" w:leader="none" w:pos="896"/>
        </w:tabs>
        <w:ind w:right="490"/>
        <w:jc w:val="both"/>
        <w:rPr>
          <w:rFonts w:ascii="Calibri" w:cs="Calibri" w:eastAsia="Calibri" w:hAnsi="Calibri"/>
        </w:rPr>
      </w:pPr>
      <w:r w:rsidDel="00000000" w:rsidR="00000000" w:rsidRPr="00000000">
        <w:rPr>
          <w:rFonts w:ascii="Calibri" w:cs="Calibri" w:eastAsia="Calibri" w:hAnsi="Calibri"/>
          <w:rtl w:val="0"/>
        </w:rPr>
        <w:t xml:space="preserve">di essere in possesso dei requisiti per poter usufruire delle misure previste nei casi di morosità incolpevole accertata, di cui alle linee guida approvate con decreto della Giunta Regionale della Campania n. 26 del 24.01.2023 e successive disposizioni, stante l’impossibilità a provvedere al pagamento del canone in ragione della perdita o consistente riduzione della capacità reddituale del nucleo familiare, dovuta a </w:t>
      </w:r>
      <w:r w:rsidDel="00000000" w:rsidR="00000000" w:rsidRPr="00000000">
        <w:rPr>
          <w:rFonts w:ascii="Calibri" w:cs="Calibri" w:eastAsia="Calibri" w:hAnsi="Calibri"/>
          <w:b w:val="1"/>
          <w:rtl w:val="0"/>
        </w:rPr>
        <w:t xml:space="preserve">(barrare la casella interessata)</w:t>
      </w:r>
      <w:r w:rsidDel="00000000" w:rsidR="00000000" w:rsidRPr="00000000">
        <w:rPr>
          <w:rFonts w:ascii="Calibri" w:cs="Calibri" w:eastAsia="Calibri" w:hAnsi="Calibri"/>
          <w:rtl w:val="0"/>
        </w:rPr>
        <w:t xml:space="preserve">:</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22" w:line="240" w:lineRule="auto"/>
        <w:ind w:left="896"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perdita del lavoro per licenziamento;</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20" w:line="240" w:lineRule="auto"/>
        <w:ind w:left="896"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accordi aziendali o sindacali con consistente riduzione dell’orario di lavoro;</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21" w:line="240" w:lineRule="auto"/>
        <w:ind w:left="896"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cassa integrazione ordinaria o straordinaria che limiti notevolmente la capacità reddituale;</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19" w:line="240" w:lineRule="auto"/>
        <w:ind w:left="896"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mancato rinnovo di contratti a termine o di lavoro atipici;</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23"/>
        </w:tabs>
        <w:spacing w:after="0" w:before="19" w:line="240" w:lineRule="auto"/>
        <w:ind w:left="896"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malattia grave, infortunio o decesso di un componente il nucleo familiare, che abbia comportato o la consistente riduzione del reddito complessivo del nucleo medesimo o la necessità dell'impiego di parte notevole del reddito per fronteggiare rilevanti spese mediche e assistenziali;</w:t>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6"/>
          <w:tab w:val="left" w:leader="none" w:pos="10206"/>
        </w:tabs>
        <w:spacing w:after="0" w:before="19" w:line="240" w:lineRule="auto"/>
        <w:ind w:left="896" w:right="489"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cessazioni di attività libero-professionali o di imprese registrate, derivanti da cause di forza maggiore o da perdita di avviamento in misura consistente;</w:t>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6"/>
        </w:tabs>
        <w:spacing w:after="0" w:before="21" w:line="240" w:lineRule="auto"/>
        <w:ind w:left="896"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diminuzione della capacità reddituale dovuta a precarietà lavorativa o separazione legale;</w:t>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6"/>
        </w:tabs>
        <w:spacing w:after="0" w:before="20" w:line="240" w:lineRule="auto"/>
        <w:ind w:left="896" w:right="491"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diminuzione della capacità reddituale anche per altri motivi sempreché siano connessi al peggioramento della condizione economica generale attestata dai Servizi Sociali.</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pStyle w:val="Heading1"/>
        <w:ind w:left="3517" w:right="3824"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w:t>
      </w:r>
    </w:p>
    <w:p w:rsidR="00000000" w:rsidDel="00000000" w:rsidP="00000000" w:rsidRDefault="00000000" w:rsidRPr="00000000" w14:paraId="0000007C">
      <w:pPr>
        <w:pStyle w:val="Heading1"/>
        <w:ind w:left="3517" w:right="3824"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50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l’eventuale erogazione da parte del Comune del contributo in parola si rende necessario per: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(barrare la casella interessata)</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8"/>
        </w:tabs>
        <w:spacing w:after="0" w:before="23" w:line="240" w:lineRule="auto"/>
        <w:ind w:left="896" w:right="49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sanare la morosità incolpevole per il periodo residuo del contratto (il contratto in essere ha una durata non inferiore ad anni 2) e si allega la contestuale rinuncia all’esecuzione del provvedimento di rilascio dell’immobile;</w:t>
      </w:r>
    </w:p>
    <w:p w:rsidR="00000000" w:rsidDel="00000000" w:rsidP="00000000" w:rsidRDefault="00000000" w:rsidRPr="00000000" w14:paraId="0000007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96"/>
        </w:tabs>
        <w:spacing w:after="0" w:before="19" w:line="240" w:lineRule="auto"/>
        <w:ind w:left="896" w:right="492"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ristorare la proprietà dei canoni corrispondenti alle mensilità di differimento dell’esecuzione del provvedimento di rilascio dell’immobile e si allega consenso del proprietario al differimento;</w:t>
      </w:r>
    </w:p>
    <w:p w:rsidR="00000000" w:rsidDel="00000000" w:rsidP="00000000" w:rsidRDefault="00000000" w:rsidRPr="00000000" w14:paraId="0000008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96"/>
        </w:tabs>
        <w:spacing w:after="0" w:before="22" w:line="240" w:lineRule="auto"/>
        <w:ind w:left="896" w:right="493"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versare un deposito cauzionale per la stipula di un nuovo contratto di locazione a canone concordato;</w:t>
      </w:r>
    </w:p>
    <w:p w:rsidR="00000000" w:rsidDel="00000000" w:rsidP="00000000" w:rsidRDefault="00000000" w:rsidRPr="00000000" w14:paraId="0000008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96"/>
        </w:tabs>
        <w:spacing w:after="0" w:before="19" w:line="240" w:lineRule="auto"/>
        <w:ind w:left="896" w:right="488"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versamento di un numero di mensilità relative al nuovo contratto a canone concordato da sottoscrivere, fino alla capienza del contributo massimo complessivamente concedibile di €.12.000,00.</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48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48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sottoscritto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dichiara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 possedere tutti i requisiti di partecipazione indicati dalla normativa vigente, nonché la propria disponibilità a fornire, su richiesta, idonea documentazione atta a dimostrare la completezza e la veridicità dei dati dichiarati.</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48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48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Dichiara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inoltre, di essere consapevole che la presente istanza non comporta alcun onere per il Comune.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 w:val="left" w:leader="none" w:pos="6559"/>
        </w:tabs>
        <w:spacing w:after="0" w:before="90" w:line="240" w:lineRule="auto"/>
        <w:ind w:left="1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4"/>
          <w:tab w:val="left" w:leader="none" w:pos="6559"/>
        </w:tabs>
        <w:spacing w:after="0" w:before="90" w:line="240" w:lineRule="auto"/>
        <w:ind w:left="1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IL DICHIARANTE</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4064000</wp:posOffset>
                </wp:positionH>
                <wp:positionV relativeFrom="paragraph">
                  <wp:posOffset>165100</wp:posOffset>
                </wp:positionV>
                <wp:extent cx="1828800" cy="12700"/>
                <wp:effectExtent b="0" l="0" r="0" t="0"/>
                <wp:wrapTopAndBottom distB="0" distT="0"/>
                <wp:docPr id="2" name=""/>
                <a:graphic>
                  <a:graphicData uri="http://schemas.microsoft.com/office/word/2010/wordprocessingShape">
                    <wps:wsp>
                      <wps:cNvSpPr/>
                      <wps:cNvPr id="3" name="Shape 3"/>
                      <wps:spPr>
                        <a:xfrm>
                          <a:off x="4431600" y="3779365"/>
                          <a:ext cx="1828800" cy="1270"/>
                        </a:xfrm>
                        <a:custGeom>
                          <a:rect b="b" l="l" r="r" t="t"/>
                          <a:pathLst>
                            <a:path extrusionOk="0" h="120000" w="2880">
                              <a:moveTo>
                                <a:pt x="0" y="0"/>
                              </a:moveTo>
                              <a:lnTo>
                                <a:pt x="2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4064000</wp:posOffset>
                </wp:positionH>
                <wp:positionV relativeFrom="paragraph">
                  <wp:posOffset>165100</wp:posOffset>
                </wp:positionV>
                <wp:extent cx="1828800" cy="12700"/>
                <wp:effectExtent b="0" l="0" r="0" t="0"/>
                <wp:wrapTopAndBottom distB="0" dist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6548" w:right="0" w:firstLine="652.00000000000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(firma leggibile)</w:t>
      </w:r>
    </w:p>
    <w:p w:rsidR="00000000" w:rsidDel="00000000" w:rsidP="00000000" w:rsidRDefault="00000000" w:rsidRPr="00000000" w14:paraId="0000008B">
      <w:pPr>
        <w:spacing w:before="74" w:lineRule="auto"/>
        <w:ind w:left="175" w:firstLine="0"/>
        <w:rPr>
          <w:rFonts w:ascii="Calibri" w:cs="Calibri" w:eastAsia="Calibri" w:hAnsi="Calibri"/>
        </w:rPr>
      </w:pPr>
      <w:bookmarkStart w:colFirst="0" w:colLast="0" w:name="_gjdgxs" w:id="0"/>
      <w:bookmarkEnd w:id="0"/>
      <w:r w:rsidDel="00000000" w:rsidR="00000000" w:rsidRPr="00000000">
        <w:rPr>
          <w:rtl w:val="0"/>
        </w:rPr>
      </w:r>
    </w:p>
    <w:p w:rsidR="00000000" w:rsidDel="00000000" w:rsidP="00000000" w:rsidRDefault="00000000" w:rsidRPr="00000000" w14:paraId="0000008C">
      <w:pPr>
        <w:pStyle w:val="Heading1"/>
        <w:spacing w:before="85" w:lineRule="auto"/>
        <w:ind w:left="790" w:right="731"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 altresì,</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284" w:right="73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visione della informativa per il trattamento dei dati personali di seguito riportata e di prestare il relativo consenso con l’apposizione della firma in calce al presente atto.</w:t>
      </w:r>
    </w:p>
    <w:p w:rsidR="00000000" w:rsidDel="00000000" w:rsidP="00000000" w:rsidRDefault="00000000" w:rsidRPr="00000000" w14:paraId="0000008E">
      <w:pPr>
        <w:pStyle w:val="Heading1"/>
        <w:spacing w:line="291.99999999999994" w:lineRule="auto"/>
        <w:ind w:left="17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pStyle w:val="Heading1"/>
        <w:spacing w:line="291.99999999999994" w:lineRule="auto"/>
        <w:ind w:left="17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Informativa ai sensi dell'art. 13 del Regolamento 679/2016</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1">
      <w:pPr>
        <w:pStyle w:val="Heading1"/>
        <w:numPr>
          <w:ilvl w:val="0"/>
          <w:numId w:val="5"/>
        </w:numPr>
        <w:ind w:left="53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Titolare trattamento</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3">
      <w:pPr>
        <w:pStyle w:val="Heading1"/>
        <w:numPr>
          <w:ilvl w:val="0"/>
          <w:numId w:val="5"/>
        </w:numPr>
        <w:ind w:left="53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Finalità del trattamento e base giuridica</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5">
      <w:pPr>
        <w:pStyle w:val="Heading1"/>
        <w:numPr>
          <w:ilvl w:val="0"/>
          <w:numId w:val="5"/>
        </w:numPr>
        <w:ind w:left="53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Modalità del trattamento</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7">
      <w:pPr>
        <w:pStyle w:val="Heading1"/>
        <w:numPr>
          <w:ilvl w:val="0"/>
          <w:numId w:val="5"/>
        </w:numPr>
        <w:ind w:left="53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Dati oggetto del trattamento</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9">
      <w:pPr>
        <w:pStyle w:val="Heading1"/>
        <w:numPr>
          <w:ilvl w:val="0"/>
          <w:numId w:val="5"/>
        </w:numPr>
        <w:ind w:left="53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Conferimento dei dati</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B">
      <w:pPr>
        <w:pStyle w:val="Heading1"/>
        <w:numPr>
          <w:ilvl w:val="0"/>
          <w:numId w:val="5"/>
        </w:numPr>
        <w:ind w:left="53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Periodo di conservazione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D">
      <w:pPr>
        <w:pStyle w:val="Heading1"/>
        <w:numPr>
          <w:ilvl w:val="0"/>
          <w:numId w:val="5"/>
        </w:numPr>
        <w:ind w:left="53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Comunicazione dati</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F">
      <w:pPr>
        <w:pStyle w:val="Heading1"/>
        <w:numPr>
          <w:ilvl w:val="0"/>
          <w:numId w:val="5"/>
        </w:numPr>
        <w:ind w:left="53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Diritti dell'interessato</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1">
      <w:pPr>
        <w:pStyle w:val="Heading1"/>
        <w:numPr>
          <w:ilvl w:val="0"/>
          <w:numId w:val="5"/>
        </w:numPr>
        <w:ind w:left="53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Reclamo all'autorità di controllo</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3">
      <w:pPr>
        <w:pStyle w:val="Heading1"/>
        <w:numPr>
          <w:ilvl w:val="0"/>
          <w:numId w:val="5"/>
        </w:numPr>
        <w:ind w:left="535"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Consenso</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97"/>
        </w:tabs>
        <w:spacing w:after="0" w:before="1" w:line="240" w:lineRule="auto"/>
        <w:ind w:left="27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w:t>
        <w:tab/>
        <w:tab/>
        <w:t xml:space="preserve">IL DICHIARANTE</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190500</wp:posOffset>
                </wp:positionV>
                <wp:extent cx="1591945" cy="12700"/>
                <wp:effectExtent b="0" l="0" r="0" t="0"/>
                <wp:wrapTopAndBottom distB="0" distT="0"/>
                <wp:docPr id="5" name=""/>
                <a:graphic>
                  <a:graphicData uri="http://schemas.microsoft.com/office/word/2010/wordprocessingShape">
                    <wps:wsp>
                      <wps:cNvSpPr/>
                      <wps:cNvPr id="6" name="Shape 6"/>
                      <wps:spPr>
                        <a:xfrm>
                          <a:off x="4550028" y="3779365"/>
                          <a:ext cx="1591945" cy="1270"/>
                        </a:xfrm>
                        <a:custGeom>
                          <a:rect b="b" l="l" r="r" t="t"/>
                          <a:pathLst>
                            <a:path extrusionOk="0" h="120000" w="2507">
                              <a:moveTo>
                                <a:pt x="0" y="0"/>
                              </a:moveTo>
                              <a:lnTo>
                                <a:pt x="2506" y="0"/>
                              </a:lnTo>
                            </a:path>
                          </a:pathLst>
                        </a:custGeom>
                        <a:noFill/>
                        <a:ln cap="flat" cmpd="sng" w="98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190500</wp:posOffset>
                </wp:positionV>
                <wp:extent cx="1591945" cy="12700"/>
                <wp:effectExtent b="0" l="0" r="0" t="0"/>
                <wp:wrapTopAndBottom distB="0" distT="0"/>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59194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3251200</wp:posOffset>
                </wp:positionH>
                <wp:positionV relativeFrom="paragraph">
                  <wp:posOffset>190500</wp:posOffset>
                </wp:positionV>
                <wp:extent cx="1971040" cy="12700"/>
                <wp:effectExtent b="0" l="0" r="0" t="0"/>
                <wp:wrapTopAndBottom distB="0" distT="0"/>
                <wp:docPr id="4" name=""/>
                <a:graphic>
                  <a:graphicData uri="http://schemas.microsoft.com/office/word/2010/wordprocessingShape">
                    <wps:wsp>
                      <wps:cNvSpPr/>
                      <wps:cNvPr id="5" name="Shape 5"/>
                      <wps:spPr>
                        <a:xfrm>
                          <a:off x="4360480" y="3779365"/>
                          <a:ext cx="1971040" cy="1270"/>
                        </a:xfrm>
                        <a:custGeom>
                          <a:rect b="b" l="l" r="r" t="t"/>
                          <a:pathLst>
                            <a:path extrusionOk="0" h="120000" w="3104">
                              <a:moveTo>
                                <a:pt x="0" y="0"/>
                              </a:moveTo>
                              <a:lnTo>
                                <a:pt x="3103" y="0"/>
                              </a:lnTo>
                            </a:path>
                          </a:pathLst>
                        </a:custGeom>
                        <a:noFill/>
                        <a:ln cap="flat" cmpd="sng" w="98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3251200</wp:posOffset>
                </wp:positionH>
                <wp:positionV relativeFrom="paragraph">
                  <wp:posOffset>190500</wp:posOffset>
                </wp:positionV>
                <wp:extent cx="1971040" cy="12700"/>
                <wp:effectExtent b="0" l="0" r="0" t="0"/>
                <wp:wrapTopAndBottom distB="0" distT="0"/>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971040" cy="12700"/>
                        </a:xfrm>
                        <a:prstGeom prst="rect"/>
                        <a:ln/>
                      </pic:spPr>
                    </pic:pic>
                  </a:graphicData>
                </a:graphic>
              </wp:anchor>
            </w:drawing>
          </mc:Fallback>
        </mc:AlternateConten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spacing w:before="60" w:lineRule="auto"/>
        <w:ind w:left="115" w:firstLine="0"/>
        <w:rPr>
          <w:rFonts w:ascii="Calibri" w:cs="Calibri" w:eastAsia="Calibri" w:hAnsi="Calibri"/>
        </w:rPr>
      </w:pPr>
      <w:r w:rsidDel="00000000" w:rsidR="00000000" w:rsidRPr="00000000">
        <w:rPr>
          <w:rFonts w:ascii="Calibri" w:cs="Calibri" w:eastAsia="Calibri" w:hAnsi="Calibri"/>
          <w:rtl w:val="0"/>
        </w:rPr>
        <w:t xml:space="preserve">Si allega copia del proprio documento di identità personale, ai sensi e per gli effetti dell’art. 38 del D.P.R. 28 dicembre 2000 n. 445.</w:t>
      </w:r>
    </w:p>
    <w:p w:rsidR="00000000" w:rsidDel="00000000" w:rsidP="00000000" w:rsidRDefault="00000000" w:rsidRPr="00000000" w14:paraId="000000AB">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AC">
      <w:pPr>
        <w:spacing w:before="74" w:lineRule="auto"/>
        <w:ind w:left="175" w:firstLine="0"/>
        <w:rPr>
          <w:rFonts w:ascii="Calibri" w:cs="Calibri" w:eastAsia="Calibri" w:hAnsi="Calibri"/>
          <w:b w:val="1"/>
        </w:rPr>
      </w:pPr>
      <w:r w:rsidDel="00000000" w:rsidR="00000000" w:rsidRPr="00000000">
        <w:rPr>
          <w:rFonts w:ascii="Calibri" w:cs="Calibri" w:eastAsia="Calibri" w:hAnsi="Calibri"/>
          <w:rtl w:val="0"/>
        </w:rPr>
        <w:t xml:space="preserve">Si allegano alla presente domanda i seguenti </w:t>
      </w:r>
      <w:r w:rsidDel="00000000" w:rsidR="00000000" w:rsidRPr="00000000">
        <w:rPr>
          <w:rFonts w:ascii="Calibri" w:cs="Calibri" w:eastAsia="Calibri" w:hAnsi="Calibri"/>
          <w:b w:val="1"/>
          <w:rtl w:val="0"/>
        </w:rPr>
        <w:t xml:space="preserve">documenti:</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(N.B.: barrare le caselle corrispondenti alla documentazione che si allegano)</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59"/>
          <w:tab w:val="left" w:leader="none" w:pos="9923"/>
        </w:tabs>
        <w:spacing w:after="0" w:before="13" w:line="220" w:lineRule="auto"/>
        <w:ind w:left="567" w:right="715" w:hanging="283"/>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copia del documento di riconoscimento in corso di validità o copia del permesso di soggiorno per cittadini non appartenenti all’UE (D.lgs. 286/98);</w:t>
      </w:r>
    </w:p>
    <w:p w:rsidR="00000000" w:rsidDel="00000000" w:rsidP="00000000" w:rsidRDefault="00000000" w:rsidRPr="00000000" w14:paraId="000000B0">
      <w:pPr>
        <w:widowControl w:val="1"/>
        <w:numPr>
          <w:ilvl w:val="0"/>
          <w:numId w:val="4"/>
        </w:numPr>
        <w:tabs>
          <w:tab w:val="left" w:leader="none" w:pos="344"/>
        </w:tabs>
        <w:spacing w:line="264" w:lineRule="auto"/>
        <w:ind w:left="567" w:hanging="283"/>
        <w:jc w:val="both"/>
        <w:rPr/>
      </w:pPr>
      <w:r w:rsidDel="00000000" w:rsidR="00000000" w:rsidRPr="00000000">
        <w:rPr>
          <w:rFonts w:ascii="Calibri" w:cs="Calibri" w:eastAsia="Calibri" w:hAnsi="Calibri"/>
          <w:rtl w:val="0"/>
        </w:rPr>
        <w:t xml:space="preserve">copia del contratto di locazione regolarmente registrato;</w:t>
      </w:r>
    </w:p>
    <w:p w:rsidR="00000000" w:rsidDel="00000000" w:rsidP="00000000" w:rsidRDefault="00000000" w:rsidRPr="00000000" w14:paraId="000000B1">
      <w:pPr>
        <w:widowControl w:val="1"/>
        <w:numPr>
          <w:ilvl w:val="0"/>
          <w:numId w:val="4"/>
        </w:numPr>
        <w:tabs>
          <w:tab w:val="left" w:leader="none" w:pos="344"/>
        </w:tabs>
        <w:spacing w:line="264" w:lineRule="auto"/>
        <w:ind w:left="567" w:hanging="283"/>
        <w:jc w:val="both"/>
        <w:rPr/>
      </w:pPr>
      <w:r w:rsidDel="00000000" w:rsidR="00000000" w:rsidRPr="00000000">
        <w:rPr>
          <w:rFonts w:ascii="Calibri" w:cs="Calibri" w:eastAsia="Calibri" w:hAnsi="Calibri"/>
          <w:rtl w:val="0"/>
        </w:rPr>
        <w:t xml:space="preserve">attestazione ISE ed ISEE in corso di validità;</w:t>
      </w:r>
    </w:p>
    <w:p w:rsidR="00000000" w:rsidDel="00000000" w:rsidP="00000000" w:rsidRDefault="00000000" w:rsidRPr="00000000" w14:paraId="000000B2">
      <w:pPr>
        <w:widowControl w:val="1"/>
        <w:numPr>
          <w:ilvl w:val="0"/>
          <w:numId w:val="4"/>
        </w:numPr>
        <w:tabs>
          <w:tab w:val="left" w:leader="none" w:pos="363"/>
        </w:tabs>
        <w:ind w:left="567" w:right="115" w:hanging="283"/>
        <w:jc w:val="both"/>
        <w:rPr/>
      </w:pPr>
      <w:r w:rsidDel="00000000" w:rsidR="00000000" w:rsidRPr="00000000">
        <w:rPr>
          <w:rFonts w:ascii="Calibri" w:cs="Calibri" w:eastAsia="Calibri" w:hAnsi="Calibri"/>
          <w:rtl w:val="0"/>
        </w:rPr>
        <w:t xml:space="preserve">dichiarazione del proprietario dell’immobile (Allegato B);</w:t>
      </w:r>
    </w:p>
    <w:p w:rsidR="00000000" w:rsidDel="00000000" w:rsidP="00000000" w:rsidRDefault="00000000" w:rsidRPr="00000000" w14:paraId="000000B3">
      <w:pPr>
        <w:widowControl w:val="1"/>
        <w:numPr>
          <w:ilvl w:val="0"/>
          <w:numId w:val="4"/>
        </w:numPr>
        <w:tabs>
          <w:tab w:val="left" w:leader="none" w:pos="363"/>
        </w:tabs>
        <w:ind w:left="567" w:right="115" w:hanging="283"/>
        <w:jc w:val="both"/>
        <w:rPr/>
      </w:pPr>
      <w:r w:rsidDel="00000000" w:rsidR="00000000" w:rsidRPr="00000000">
        <w:rPr>
          <w:rFonts w:ascii="Calibri" w:cs="Calibri" w:eastAsia="Calibri" w:hAnsi="Calibri"/>
          <w:rtl w:val="0"/>
        </w:rPr>
        <w:t xml:space="preserve">documentazione attestante la perdita o la sensibile diminuzione della capacità reddituale ovvero attestazione di licenziamento, cassa integrazione ordinaria, straordinaria, collocazione in stato di mobilità, mancato rinnovo di contratti:</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558800</wp:posOffset>
                </wp:positionH>
                <wp:positionV relativeFrom="paragraph">
                  <wp:posOffset>165100</wp:posOffset>
                </wp:positionV>
                <wp:extent cx="5638800" cy="12700"/>
                <wp:effectExtent b="0" l="0" r="0" t="0"/>
                <wp:wrapTopAndBottom distB="0" distT="0"/>
                <wp:docPr id="3" name=""/>
                <a:graphic>
                  <a:graphicData uri="http://schemas.microsoft.com/office/word/2010/wordprocessingShape">
                    <wps:wsp>
                      <wps:cNvSpPr/>
                      <wps:cNvPr id="4" name="Shape 4"/>
                      <wps:spPr>
                        <a:xfrm>
                          <a:off x="2526600" y="3779365"/>
                          <a:ext cx="5638800" cy="1270"/>
                        </a:xfrm>
                        <a:custGeom>
                          <a:rect b="b" l="l" r="r" t="t"/>
                          <a:pathLst>
                            <a:path extrusionOk="0" h="120000" w="8880">
                              <a:moveTo>
                                <a:pt x="0" y="0"/>
                              </a:moveTo>
                              <a:lnTo>
                                <a:pt x="8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558800</wp:posOffset>
                </wp:positionH>
                <wp:positionV relativeFrom="paragraph">
                  <wp:posOffset>165100</wp:posOffset>
                </wp:positionV>
                <wp:extent cx="5638800" cy="12700"/>
                <wp:effectExtent b="0" l="0" r="0" t="0"/>
                <wp:wrapTopAndBottom distB="0" distT="0"/>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6388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558800</wp:posOffset>
                </wp:positionH>
                <wp:positionV relativeFrom="paragraph">
                  <wp:posOffset>330200</wp:posOffset>
                </wp:positionV>
                <wp:extent cx="5638800" cy="12700"/>
                <wp:effectExtent b="0" l="0" r="0" t="0"/>
                <wp:wrapTopAndBottom distB="0" distT="0"/>
                <wp:docPr id="6" name=""/>
                <a:graphic>
                  <a:graphicData uri="http://schemas.microsoft.com/office/word/2010/wordprocessingShape">
                    <wps:wsp>
                      <wps:cNvSpPr/>
                      <wps:cNvPr id="7" name="Shape 7"/>
                      <wps:spPr>
                        <a:xfrm>
                          <a:off x="2526600" y="3779365"/>
                          <a:ext cx="5638800" cy="1270"/>
                        </a:xfrm>
                        <a:custGeom>
                          <a:rect b="b" l="l" r="r" t="t"/>
                          <a:pathLst>
                            <a:path extrusionOk="0" h="120000" w="8880">
                              <a:moveTo>
                                <a:pt x="0" y="0"/>
                              </a:moveTo>
                              <a:lnTo>
                                <a:pt x="8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558800</wp:posOffset>
                </wp:positionH>
                <wp:positionV relativeFrom="paragraph">
                  <wp:posOffset>330200</wp:posOffset>
                </wp:positionV>
                <wp:extent cx="5638800" cy="12700"/>
                <wp:effectExtent b="0" l="0" r="0" t="0"/>
                <wp:wrapTopAndBottom distB="0" distT="0"/>
                <wp:docPr id="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56388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558800</wp:posOffset>
                </wp:positionH>
                <wp:positionV relativeFrom="paragraph">
                  <wp:posOffset>508000</wp:posOffset>
                </wp:positionV>
                <wp:extent cx="5638800" cy="12700"/>
                <wp:effectExtent b="0" l="0" r="0" t="0"/>
                <wp:wrapTopAndBottom distB="0" distT="0"/>
                <wp:docPr id="1" name=""/>
                <a:graphic>
                  <a:graphicData uri="http://schemas.microsoft.com/office/word/2010/wordprocessingShape">
                    <wps:wsp>
                      <wps:cNvSpPr/>
                      <wps:cNvPr id="2" name="Shape 2"/>
                      <wps:spPr>
                        <a:xfrm>
                          <a:off x="2526600" y="3779365"/>
                          <a:ext cx="5638800" cy="1270"/>
                        </a:xfrm>
                        <a:custGeom>
                          <a:rect b="b" l="l" r="r" t="t"/>
                          <a:pathLst>
                            <a:path extrusionOk="0" h="120000" w="8880">
                              <a:moveTo>
                                <a:pt x="0" y="0"/>
                              </a:moveTo>
                              <a:lnTo>
                                <a:pt x="888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558800</wp:posOffset>
                </wp:positionH>
                <wp:positionV relativeFrom="paragraph">
                  <wp:posOffset>508000</wp:posOffset>
                </wp:positionV>
                <wp:extent cx="5638800" cy="12700"/>
                <wp:effectExtent b="0" l="0" r="0" t="0"/>
                <wp:wrapTopAndBottom distB="0" distT="0"/>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638800" cy="12700"/>
                        </a:xfrm>
                        <a:prstGeom prst="rect"/>
                        <a:ln/>
                      </pic:spPr>
                    </pic:pic>
                  </a:graphicData>
                </a:graphic>
              </wp:anchor>
            </w:drawing>
          </mc:Fallback>
        </mc:AlternateConten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27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(specificare tra i seguenti casi: attestazione di licenziamento, di cassa integrazione ordinaria,</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straordinaria, di collocazione in stato di mobilità, di mancato rinnovo di contratti di lavoro)</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9" w:line="240" w:lineRule="auto"/>
        <w:ind w:left="567" w:right="0" w:hanging="283"/>
        <w:jc w:val="both"/>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Ogni altra documentazione idonea a dimostrare il possesso dei requisiti soggettivi e oggettivi, tra cui a scopo esemplificativo:</w:t>
      </w:r>
    </w:p>
    <w:p w:rsidR="00000000" w:rsidDel="00000000" w:rsidP="00000000" w:rsidRDefault="00000000" w:rsidRPr="00000000" w14:paraId="000000B9">
      <w:pPr>
        <w:tabs>
          <w:tab w:val="left" w:leader="none" w:pos="895"/>
          <w:tab w:val="left" w:leader="none" w:pos="896"/>
        </w:tabs>
        <w:ind w:right="492"/>
        <w:rPr>
          <w:rFonts w:ascii="Calibri" w:cs="Calibri" w:eastAsia="Calibri" w:hAnsi="Calibri"/>
        </w:rPr>
      </w:pP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95"/>
          <w:tab w:val="left" w:leader="none" w:pos="896"/>
        </w:tabs>
        <w:spacing w:after="0" w:before="19" w:line="240" w:lineRule="auto"/>
        <w:ind w:left="896" w:right="492"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attestazione di malattia grave o infortunio resa dal medico curante o dall’A.S.L. di     </w:t>
      </w:r>
      <w:r w:rsidDel="00000000" w:rsidR="00000000" w:rsidRPr="00000000">
        <w:rPr>
          <w:rFonts w:ascii="Calibri" w:cs="Calibri" w:eastAsia="Calibri" w:hAnsi="Calibri"/>
          <w:b w:val="0"/>
          <w:i w:val="0"/>
          <w:smallCaps w:val="0"/>
          <w:strike w:val="0"/>
          <w:color w:val="ffffff"/>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appartenenza;</w:t>
      </w:r>
    </w:p>
    <w:p w:rsidR="00000000" w:rsidDel="00000000" w:rsidP="00000000" w:rsidRDefault="00000000" w:rsidRPr="00000000" w14:paraId="000000B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95"/>
          <w:tab w:val="left" w:leader="none" w:pos="896"/>
          <w:tab w:val="left" w:leader="none" w:pos="3030"/>
        </w:tabs>
        <w:spacing w:after="0" w:before="74" w:line="240" w:lineRule="auto"/>
        <w:ind w:left="896" w:right="501"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dichiarazione, resa ai sensi del D.P.R. 445/2000, di avvenuto decesso di uno o più</w:t>
      </w:r>
      <w:r w:rsidDel="00000000" w:rsidR="00000000" w:rsidRPr="00000000">
        <w:rPr>
          <w:rFonts w:ascii="Calibri" w:cs="Calibri" w:eastAsia="Calibri" w:hAnsi="Calibri"/>
          <w:b w:val="0"/>
          <w:i w:val="0"/>
          <w:smallCaps w:val="0"/>
          <w:strike w:val="0"/>
          <w:color w:val="ffffff"/>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componenti il nucleo di famiglia percettori di reddito.</w:t>
      </w:r>
    </w:p>
    <w:sectPr>
      <w:headerReference r:id="rId12" w:type="default"/>
      <w:footerReference r:id="rId13" w:type="default"/>
      <w:pgSz w:h="16840" w:w="11900" w:orient="portrait"/>
      <w:pgMar w:bottom="566.9291338582677" w:top="566.9291338582677" w:left="1133.8582677165355" w:right="1133.8582677165355" w:header="0" w:footer="96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ind w:left="-1133.8582677165355" w:firstLine="0"/>
      <w:rPr/>
    </w:pPr>
    <w:r w:rsidDel="00000000" w:rsidR="00000000" w:rsidRPr="00000000">
      <w:rPr/>
      <w:drawing>
        <wp:inline distB="114300" distT="114300" distL="114300" distR="114300">
          <wp:extent cx="7583786" cy="1757363"/>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83786" cy="17573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896" w:hanging="360"/>
      </w:pPr>
      <w:rPr>
        <w:rFonts w:ascii="Courier New" w:cs="Courier New" w:eastAsia="Courier New" w:hAnsi="Courier New"/>
        <w:sz w:val="28"/>
        <w:szCs w:val="28"/>
      </w:rPr>
    </w:lvl>
    <w:lvl w:ilvl="1">
      <w:start w:val="0"/>
      <w:numFmt w:val="bullet"/>
      <w:lvlText w:val="•"/>
      <w:lvlJc w:val="left"/>
      <w:pPr>
        <w:ind w:left="980" w:hanging="360"/>
      </w:pPr>
      <w:rPr>
        <w:rFonts w:ascii="Trebuchet MS" w:cs="Trebuchet MS" w:eastAsia="Trebuchet MS" w:hAnsi="Trebuchet MS"/>
        <w:sz w:val="24"/>
        <w:szCs w:val="24"/>
      </w:rPr>
    </w:lvl>
    <w:lvl w:ilvl="2">
      <w:start w:val="0"/>
      <w:numFmt w:val="bullet"/>
      <w:lvlText w:val="•"/>
      <w:lvlJc w:val="left"/>
      <w:pPr>
        <w:ind w:left="2015" w:hanging="360"/>
      </w:pPr>
      <w:rPr/>
    </w:lvl>
    <w:lvl w:ilvl="3">
      <w:start w:val="0"/>
      <w:numFmt w:val="bullet"/>
      <w:lvlText w:val="•"/>
      <w:lvlJc w:val="left"/>
      <w:pPr>
        <w:ind w:left="3051" w:hanging="360"/>
      </w:pPr>
      <w:rPr/>
    </w:lvl>
    <w:lvl w:ilvl="4">
      <w:start w:val="0"/>
      <w:numFmt w:val="bullet"/>
      <w:lvlText w:val="•"/>
      <w:lvlJc w:val="left"/>
      <w:pPr>
        <w:ind w:left="4086" w:hanging="360"/>
      </w:pPr>
      <w:rPr/>
    </w:lvl>
    <w:lvl w:ilvl="5">
      <w:start w:val="0"/>
      <w:numFmt w:val="bullet"/>
      <w:lvlText w:val="•"/>
      <w:lvlJc w:val="left"/>
      <w:pPr>
        <w:ind w:left="5122" w:hanging="360"/>
      </w:pPr>
      <w:rPr/>
    </w:lvl>
    <w:lvl w:ilvl="6">
      <w:start w:val="0"/>
      <w:numFmt w:val="bullet"/>
      <w:lvlText w:val="•"/>
      <w:lvlJc w:val="left"/>
      <w:pPr>
        <w:ind w:left="6157" w:hanging="360"/>
      </w:pPr>
      <w:rPr/>
    </w:lvl>
    <w:lvl w:ilvl="7">
      <w:start w:val="0"/>
      <w:numFmt w:val="bullet"/>
      <w:lvlText w:val="•"/>
      <w:lvlJc w:val="left"/>
      <w:pPr>
        <w:ind w:left="7193" w:hanging="360"/>
      </w:pPr>
      <w:rPr/>
    </w:lvl>
    <w:lvl w:ilvl="8">
      <w:start w:val="0"/>
      <w:numFmt w:val="bullet"/>
      <w:lvlText w:val="•"/>
      <w:lvlJc w:val="left"/>
      <w:pPr>
        <w:ind w:left="8228" w:hanging="360"/>
      </w:pPr>
      <w:rPr/>
    </w:lvl>
  </w:abstractNum>
  <w:abstractNum w:abstractNumId="2">
    <w:lvl w:ilvl="0">
      <w:start w:val="1"/>
      <w:numFmt w:val="bullet"/>
      <w:lvlText w:val="o"/>
      <w:lvlJc w:val="left"/>
      <w:pPr>
        <w:ind w:left="896" w:hanging="360"/>
      </w:pPr>
      <w:rPr>
        <w:rFonts w:ascii="Courier New" w:cs="Courier New" w:eastAsia="Courier New" w:hAnsi="Courier New"/>
        <w:sz w:val="28"/>
        <w:szCs w:val="28"/>
      </w:rPr>
    </w:lvl>
    <w:lvl w:ilvl="1">
      <w:start w:val="0"/>
      <w:numFmt w:val="bullet"/>
      <w:lvlText w:val="•"/>
      <w:lvlJc w:val="left"/>
      <w:pPr>
        <w:ind w:left="980" w:hanging="360"/>
      </w:pPr>
      <w:rPr>
        <w:rFonts w:ascii="Trebuchet MS" w:cs="Trebuchet MS" w:eastAsia="Trebuchet MS" w:hAnsi="Trebuchet MS"/>
        <w:sz w:val="24"/>
        <w:szCs w:val="24"/>
      </w:rPr>
    </w:lvl>
    <w:lvl w:ilvl="2">
      <w:start w:val="0"/>
      <w:numFmt w:val="bullet"/>
      <w:lvlText w:val="•"/>
      <w:lvlJc w:val="left"/>
      <w:pPr>
        <w:ind w:left="2015" w:hanging="360"/>
      </w:pPr>
      <w:rPr/>
    </w:lvl>
    <w:lvl w:ilvl="3">
      <w:start w:val="0"/>
      <w:numFmt w:val="bullet"/>
      <w:lvlText w:val="•"/>
      <w:lvlJc w:val="left"/>
      <w:pPr>
        <w:ind w:left="3051" w:hanging="360"/>
      </w:pPr>
      <w:rPr/>
    </w:lvl>
    <w:lvl w:ilvl="4">
      <w:start w:val="0"/>
      <w:numFmt w:val="bullet"/>
      <w:lvlText w:val="•"/>
      <w:lvlJc w:val="left"/>
      <w:pPr>
        <w:ind w:left="4086" w:hanging="360"/>
      </w:pPr>
      <w:rPr/>
    </w:lvl>
    <w:lvl w:ilvl="5">
      <w:start w:val="0"/>
      <w:numFmt w:val="bullet"/>
      <w:lvlText w:val="•"/>
      <w:lvlJc w:val="left"/>
      <w:pPr>
        <w:ind w:left="5122" w:hanging="360"/>
      </w:pPr>
      <w:rPr/>
    </w:lvl>
    <w:lvl w:ilvl="6">
      <w:start w:val="0"/>
      <w:numFmt w:val="bullet"/>
      <w:lvlText w:val="•"/>
      <w:lvlJc w:val="left"/>
      <w:pPr>
        <w:ind w:left="6157" w:hanging="360"/>
      </w:pPr>
      <w:rPr/>
    </w:lvl>
    <w:lvl w:ilvl="7">
      <w:start w:val="0"/>
      <w:numFmt w:val="bullet"/>
      <w:lvlText w:val="•"/>
      <w:lvlJc w:val="left"/>
      <w:pPr>
        <w:ind w:left="7193" w:hanging="360"/>
      </w:pPr>
      <w:rPr/>
    </w:lvl>
    <w:lvl w:ilvl="8">
      <w:start w:val="0"/>
      <w:numFmt w:val="bullet"/>
      <w:lvlText w:val="•"/>
      <w:lvlJc w:val="left"/>
      <w:pPr>
        <w:ind w:left="8228" w:hanging="360"/>
      </w:pPr>
      <w:rPr/>
    </w:lvl>
  </w:abstractNum>
  <w:abstractNum w:abstractNumId="3">
    <w:lvl w:ilvl="0">
      <w:start w:val="1"/>
      <w:numFmt w:val="bullet"/>
      <w:lvlText w:val="o"/>
      <w:lvlJc w:val="left"/>
      <w:pPr>
        <w:ind w:left="896" w:hanging="360"/>
      </w:pPr>
      <w:rPr>
        <w:rFonts w:ascii="Courier New" w:cs="Courier New" w:eastAsia="Courier New" w:hAnsi="Courier New"/>
        <w:sz w:val="24"/>
        <w:szCs w:val="24"/>
      </w:rPr>
    </w:lvl>
    <w:lvl w:ilvl="1">
      <w:start w:val="0"/>
      <w:numFmt w:val="bullet"/>
      <w:lvlText w:val="•"/>
      <w:lvlJc w:val="left"/>
      <w:pPr>
        <w:ind w:left="980" w:hanging="360"/>
      </w:pPr>
      <w:rPr>
        <w:rFonts w:ascii="Trebuchet MS" w:cs="Trebuchet MS" w:eastAsia="Trebuchet MS" w:hAnsi="Trebuchet MS"/>
        <w:sz w:val="24"/>
        <w:szCs w:val="24"/>
      </w:rPr>
    </w:lvl>
    <w:lvl w:ilvl="2">
      <w:start w:val="0"/>
      <w:numFmt w:val="bullet"/>
      <w:lvlText w:val="•"/>
      <w:lvlJc w:val="left"/>
      <w:pPr>
        <w:ind w:left="2015" w:hanging="360"/>
      </w:pPr>
      <w:rPr/>
    </w:lvl>
    <w:lvl w:ilvl="3">
      <w:start w:val="0"/>
      <w:numFmt w:val="bullet"/>
      <w:lvlText w:val="•"/>
      <w:lvlJc w:val="left"/>
      <w:pPr>
        <w:ind w:left="3051" w:hanging="360"/>
      </w:pPr>
      <w:rPr/>
    </w:lvl>
    <w:lvl w:ilvl="4">
      <w:start w:val="0"/>
      <w:numFmt w:val="bullet"/>
      <w:lvlText w:val="•"/>
      <w:lvlJc w:val="left"/>
      <w:pPr>
        <w:ind w:left="4086" w:hanging="360"/>
      </w:pPr>
      <w:rPr/>
    </w:lvl>
    <w:lvl w:ilvl="5">
      <w:start w:val="0"/>
      <w:numFmt w:val="bullet"/>
      <w:lvlText w:val="•"/>
      <w:lvlJc w:val="left"/>
      <w:pPr>
        <w:ind w:left="5122" w:hanging="360"/>
      </w:pPr>
      <w:rPr/>
    </w:lvl>
    <w:lvl w:ilvl="6">
      <w:start w:val="0"/>
      <w:numFmt w:val="bullet"/>
      <w:lvlText w:val="•"/>
      <w:lvlJc w:val="left"/>
      <w:pPr>
        <w:ind w:left="6157" w:hanging="360"/>
      </w:pPr>
      <w:rPr/>
    </w:lvl>
    <w:lvl w:ilvl="7">
      <w:start w:val="0"/>
      <w:numFmt w:val="bullet"/>
      <w:lvlText w:val="•"/>
      <w:lvlJc w:val="left"/>
      <w:pPr>
        <w:ind w:left="7193" w:hanging="360"/>
      </w:pPr>
      <w:rPr/>
    </w:lvl>
    <w:lvl w:ilvl="8">
      <w:start w:val="0"/>
      <w:numFmt w:val="bullet"/>
      <w:lvlText w:val="•"/>
      <w:lvlJc w:val="left"/>
      <w:pPr>
        <w:ind w:left="8228" w:hanging="360"/>
      </w:pPr>
      <w:rPr/>
    </w:lvl>
  </w:abstractNum>
  <w:abstractNum w:abstractNumId="4">
    <w:lvl w:ilvl="0">
      <w:start w:val="1"/>
      <w:numFmt w:val="decimal"/>
      <w:lvlText w:val="%1."/>
      <w:lvlJc w:val="left"/>
      <w:pPr>
        <w:ind w:left="175" w:hanging="248"/>
      </w:pPr>
      <w:rPr>
        <w:rFonts w:ascii="Calibri" w:cs="Calibri" w:eastAsia="Calibri" w:hAnsi="Calibri"/>
        <w:b w:val="1"/>
        <w:sz w:val="22"/>
        <w:szCs w:val="22"/>
      </w:rPr>
    </w:lvl>
    <w:lvl w:ilvl="1">
      <w:start w:val="0"/>
      <w:numFmt w:val="bullet"/>
      <w:lvlText w:val="•"/>
      <w:lvlJc w:val="left"/>
      <w:pPr>
        <w:ind w:left="1157" w:hanging="248"/>
      </w:pPr>
      <w:rPr/>
    </w:lvl>
    <w:lvl w:ilvl="2">
      <w:start w:val="0"/>
      <w:numFmt w:val="bullet"/>
      <w:lvlText w:val="•"/>
      <w:lvlJc w:val="left"/>
      <w:pPr>
        <w:ind w:left="2132" w:hanging="248.00000000000023"/>
      </w:pPr>
      <w:rPr/>
    </w:lvl>
    <w:lvl w:ilvl="3">
      <w:start w:val="0"/>
      <w:numFmt w:val="bullet"/>
      <w:lvlText w:val="•"/>
      <w:lvlJc w:val="left"/>
      <w:pPr>
        <w:ind w:left="3106" w:hanging="248"/>
      </w:pPr>
      <w:rPr/>
    </w:lvl>
    <w:lvl w:ilvl="4">
      <w:start w:val="0"/>
      <w:numFmt w:val="bullet"/>
      <w:lvlText w:val="•"/>
      <w:lvlJc w:val="left"/>
      <w:pPr>
        <w:ind w:left="4081" w:hanging="248"/>
      </w:pPr>
      <w:rPr/>
    </w:lvl>
    <w:lvl w:ilvl="5">
      <w:start w:val="0"/>
      <w:numFmt w:val="bullet"/>
      <w:lvlText w:val="•"/>
      <w:lvlJc w:val="left"/>
      <w:pPr>
        <w:ind w:left="5056" w:hanging="248"/>
      </w:pPr>
      <w:rPr/>
    </w:lvl>
    <w:lvl w:ilvl="6">
      <w:start w:val="0"/>
      <w:numFmt w:val="bullet"/>
      <w:lvlText w:val="•"/>
      <w:lvlJc w:val="left"/>
      <w:pPr>
        <w:ind w:left="6030" w:hanging="248"/>
      </w:pPr>
      <w:rPr/>
    </w:lvl>
    <w:lvl w:ilvl="7">
      <w:start w:val="0"/>
      <w:numFmt w:val="bullet"/>
      <w:lvlText w:val="•"/>
      <w:lvlJc w:val="left"/>
      <w:pPr>
        <w:ind w:left="7005" w:hanging="248"/>
      </w:pPr>
      <w:rPr/>
    </w:lvl>
    <w:lvl w:ilvl="8">
      <w:start w:val="0"/>
      <w:numFmt w:val="bullet"/>
      <w:lvlText w:val="•"/>
      <w:lvlJc w:val="left"/>
      <w:pPr>
        <w:ind w:left="7980" w:hanging="248"/>
      </w:pPr>
      <w:rPr/>
    </w:lvl>
  </w:abstractNum>
  <w:abstractNum w:abstractNumId="5">
    <w:lvl w:ilvl="0">
      <w:start w:val="1"/>
      <w:numFmt w:val="decimal"/>
      <w:lvlText w:val="%1."/>
      <w:lvlJc w:val="left"/>
      <w:pPr>
        <w:ind w:left="535" w:hanging="360"/>
      </w:pPr>
      <w:rPr/>
    </w:lvl>
    <w:lvl w:ilvl="1">
      <w:start w:val="1"/>
      <w:numFmt w:val="lowerLetter"/>
      <w:lvlText w:val="%2."/>
      <w:lvlJc w:val="left"/>
      <w:pPr>
        <w:ind w:left="1255" w:hanging="360"/>
      </w:pPr>
      <w:rPr/>
    </w:lvl>
    <w:lvl w:ilvl="2">
      <w:start w:val="1"/>
      <w:numFmt w:val="lowerRoman"/>
      <w:lvlText w:val="%3."/>
      <w:lvlJc w:val="right"/>
      <w:pPr>
        <w:ind w:left="1975" w:hanging="180"/>
      </w:pPr>
      <w:rPr/>
    </w:lvl>
    <w:lvl w:ilvl="3">
      <w:start w:val="1"/>
      <w:numFmt w:val="decimal"/>
      <w:lvlText w:val="%4."/>
      <w:lvlJc w:val="left"/>
      <w:pPr>
        <w:ind w:left="2695" w:hanging="360"/>
      </w:pPr>
      <w:rPr/>
    </w:lvl>
    <w:lvl w:ilvl="4">
      <w:start w:val="1"/>
      <w:numFmt w:val="lowerLetter"/>
      <w:lvlText w:val="%5."/>
      <w:lvlJc w:val="left"/>
      <w:pPr>
        <w:ind w:left="3415" w:hanging="360"/>
      </w:pPr>
      <w:rPr/>
    </w:lvl>
    <w:lvl w:ilvl="5">
      <w:start w:val="1"/>
      <w:numFmt w:val="lowerRoman"/>
      <w:lvlText w:val="%6."/>
      <w:lvlJc w:val="right"/>
      <w:pPr>
        <w:ind w:left="4135" w:hanging="180"/>
      </w:pPr>
      <w:rPr/>
    </w:lvl>
    <w:lvl w:ilvl="6">
      <w:start w:val="1"/>
      <w:numFmt w:val="decimal"/>
      <w:lvlText w:val="%7."/>
      <w:lvlJc w:val="left"/>
      <w:pPr>
        <w:ind w:left="4855" w:hanging="360"/>
      </w:pPr>
      <w:rPr/>
    </w:lvl>
    <w:lvl w:ilvl="7">
      <w:start w:val="1"/>
      <w:numFmt w:val="lowerLetter"/>
      <w:lvlText w:val="%8."/>
      <w:lvlJc w:val="left"/>
      <w:pPr>
        <w:ind w:left="5575" w:hanging="360"/>
      </w:pPr>
      <w:rPr/>
    </w:lvl>
    <w:lvl w:ilvl="8">
      <w:start w:val="1"/>
      <w:numFmt w:val="lowerRoman"/>
      <w:lvlText w:val="%9."/>
      <w:lvlJc w:val="right"/>
      <w:pPr>
        <w:ind w:left="6295" w:hanging="180"/>
      </w:pPr>
      <w:rPr/>
    </w:lvl>
  </w:abstractNum>
  <w:abstractNum w:abstractNumId="6">
    <w:lvl w:ilvl="0">
      <w:start w:val="1"/>
      <w:numFmt w:val="bullet"/>
      <w:lvlText w:val="o"/>
      <w:lvlJc w:val="left"/>
      <w:pPr>
        <w:ind w:left="896" w:hanging="360"/>
      </w:pPr>
      <w:rPr>
        <w:rFonts w:ascii="Courier New" w:cs="Courier New" w:eastAsia="Courier New" w:hAnsi="Courier New"/>
        <w:sz w:val="28"/>
        <w:szCs w:val="28"/>
      </w:rPr>
    </w:lvl>
    <w:lvl w:ilvl="1">
      <w:start w:val="1"/>
      <w:numFmt w:val="bullet"/>
      <w:lvlText w:val="o"/>
      <w:lvlJc w:val="left"/>
      <w:pPr>
        <w:ind w:left="980" w:hanging="360"/>
      </w:pPr>
      <w:rPr>
        <w:rFonts w:ascii="Courier New" w:cs="Courier New" w:eastAsia="Courier New" w:hAnsi="Courier New"/>
        <w:sz w:val="28"/>
        <w:szCs w:val="28"/>
      </w:rPr>
    </w:lvl>
    <w:lvl w:ilvl="2">
      <w:start w:val="0"/>
      <w:numFmt w:val="bullet"/>
      <w:lvlText w:val="•"/>
      <w:lvlJc w:val="left"/>
      <w:pPr>
        <w:ind w:left="2015" w:hanging="360"/>
      </w:pPr>
      <w:rPr/>
    </w:lvl>
    <w:lvl w:ilvl="3">
      <w:start w:val="0"/>
      <w:numFmt w:val="bullet"/>
      <w:lvlText w:val="•"/>
      <w:lvlJc w:val="left"/>
      <w:pPr>
        <w:ind w:left="3051" w:hanging="360"/>
      </w:pPr>
      <w:rPr/>
    </w:lvl>
    <w:lvl w:ilvl="4">
      <w:start w:val="0"/>
      <w:numFmt w:val="bullet"/>
      <w:lvlText w:val="•"/>
      <w:lvlJc w:val="left"/>
      <w:pPr>
        <w:ind w:left="4086" w:hanging="360"/>
      </w:pPr>
      <w:rPr/>
    </w:lvl>
    <w:lvl w:ilvl="5">
      <w:start w:val="0"/>
      <w:numFmt w:val="bullet"/>
      <w:lvlText w:val="•"/>
      <w:lvlJc w:val="left"/>
      <w:pPr>
        <w:ind w:left="5122" w:hanging="360"/>
      </w:pPr>
      <w:rPr/>
    </w:lvl>
    <w:lvl w:ilvl="6">
      <w:start w:val="0"/>
      <w:numFmt w:val="bullet"/>
      <w:lvlText w:val="•"/>
      <w:lvlJc w:val="left"/>
      <w:pPr>
        <w:ind w:left="6157" w:hanging="360"/>
      </w:pPr>
      <w:rPr/>
    </w:lvl>
    <w:lvl w:ilvl="7">
      <w:start w:val="0"/>
      <w:numFmt w:val="bullet"/>
      <w:lvlText w:val="•"/>
      <w:lvlJc w:val="left"/>
      <w:pPr>
        <w:ind w:left="7193" w:hanging="360"/>
      </w:pPr>
      <w:rPr/>
    </w:lvl>
    <w:lvl w:ilvl="8">
      <w:start w:val="0"/>
      <w:numFmt w:val="bullet"/>
      <w:lvlText w:val="•"/>
      <w:lvlJc w:val="left"/>
      <w:pPr>
        <w:ind w:left="8228"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75"/>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7.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6.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2021-11-18T00:00:00Z</vt:lpwstr>
  </property>
  <property fmtid="{D5CDD505-2E9C-101B-9397-08002B2CF9AE}" pid="3" name="Creator">
    <vt:lpwstr>Writer</vt:lpwstr>
  </property>
  <property fmtid="{D5CDD505-2E9C-101B-9397-08002B2CF9AE}" pid="4" name="Created">
    <vt:lpwstr>2018-04-17T00:00:00Z</vt:lpwstr>
  </property>
</Properties>
</file>