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ALLEGATO 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56"/>
        <w:gridCol w:w="3336"/>
        <w:gridCol w:w="3946"/>
      </w:tblGrid>
      <w:tr>
        <w:trPr>
          <w:trHeight w:val="1016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Composizione del nucleo familiare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Importo del buono spesa come da Delibera di GM nr. 72 del 30/12/2022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Importo del buono spesa Rideterminato alla luce degli esiti dell’istruttoria nella misura del 23%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1 persona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2 persone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3 persone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4 persone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5 persone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Nucleo composto da 6 o più persone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Eventuali maggiorazioni previste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Importo maggiorazione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Importo maggiorazione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Componenti disabili o con meno di 3 anni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Componenti minori da 3 anni in su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>
        <w:trPr>
          <w:trHeight w:val="371" w:hRule="atLeast"/>
        </w:trPr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Componenti maggiorenni fino a 25 anni</w:t>
            </w:r>
          </w:p>
        </w:tc>
        <w:tc>
          <w:tcPr>
            <w:tcW w:w="3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nutotabella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ahoma" w:hAnsi="Tahoma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ahoma" w:hAnsi="Tahoma"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LibreOffice/6.3.3.2$Windows_X86_64 LibreOffice_project/a64200df03143b798afd1ec74a12ab50359878ed</Application>
  <Pages>1</Pages>
  <Words>129</Words>
  <Characters>555</Characters>
  <CharactersWithSpaces>650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2023-03-16T17:05:47Z</dcterms:created>
  <dc:creator/>
  <dc:description/>
  <dc:language>it-IT</dc:language>
  <cp:lastModifiedBy/>
  <dcterms:modified xsi:type="dcterms:W3CDTF">2023-03-16T17:07:40Z</dcterms:modified>
  <cp:revision>1</cp:revision>
  <dc:subject/>
  <dc:title/>
</cp:coreProperties>
</file>